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CDB9" w14:textId="77777777" w:rsidR="00C77ECB" w:rsidRPr="00AF51DD" w:rsidRDefault="00C77ECB">
      <w:pPr>
        <w:rPr>
          <w:sz w:val="15"/>
          <w:szCs w:val="15"/>
        </w:rPr>
      </w:pPr>
      <w:r w:rsidRPr="00AF51DD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EECF1" wp14:editId="1C4E3E21">
                <wp:simplePos x="0" y="0"/>
                <wp:positionH relativeFrom="column">
                  <wp:posOffset>-291313</wp:posOffset>
                </wp:positionH>
                <wp:positionV relativeFrom="paragraph">
                  <wp:posOffset>-356051</wp:posOffset>
                </wp:positionV>
                <wp:extent cx="8762162" cy="351375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162" cy="35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30083" w14:textId="2C01A5FC" w:rsidR="00C77ECB" w:rsidRDefault="00C77ECB">
                            <w:r>
                              <w:t>NAME:</w:t>
                            </w:r>
                            <w:r>
                              <w:tab/>
                              <w:t>ANN DELONG</w:t>
                            </w:r>
                            <w:r>
                              <w:tab/>
                            </w:r>
                            <w:r>
                              <w:tab/>
                              <w:t>LESSON PLANS WEEK #</w:t>
                            </w:r>
                            <w:r w:rsidR="00B6217F">
                              <w:t xml:space="preserve"> </w:t>
                            </w:r>
                            <w:r w:rsidR="0047216E">
                              <w:t>3</w:t>
                            </w:r>
                            <w:r w:rsidR="00B21D94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BEGINNING:</w:t>
                            </w:r>
                            <w:r w:rsidR="00B6217F">
                              <w:t xml:space="preserve">  </w:t>
                            </w:r>
                            <w:r w:rsidR="0040501E">
                              <w:t>5-</w:t>
                            </w:r>
                            <w:r w:rsidR="00B21D94">
                              <w:t>20-</w:t>
                            </w:r>
                            <w:r w:rsidR="0040501E">
                              <w:t>19</w:t>
                            </w:r>
                          </w:p>
                          <w:p w14:paraId="5F5F2FC5" w14:textId="085BCE4E" w:rsidR="00F426AD" w:rsidRDefault="00F426AD" w:rsidP="00F4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EEC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95pt;margin-top:-28.05pt;width:689.95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" fillcolor="white [3201]" strokeweight=".5pt">
                <v:textbox>
                  <w:txbxContent>
                    <w:p w14:paraId="1D730083" w14:textId="2C01A5FC" w:rsidR="00C77ECB" w:rsidRDefault="00C77ECB">
                      <w:r>
                        <w:t>NAME:</w:t>
                      </w:r>
                      <w:r>
                        <w:tab/>
                        <w:t>ANN DELONG</w:t>
                      </w:r>
                      <w:r>
                        <w:tab/>
                      </w:r>
                      <w:r>
                        <w:tab/>
                        <w:t>LESSON PLANS WEEK #</w:t>
                      </w:r>
                      <w:r w:rsidR="00B6217F">
                        <w:t xml:space="preserve"> </w:t>
                      </w:r>
                      <w:r w:rsidR="0047216E">
                        <w:t>3</w:t>
                      </w:r>
                      <w:r w:rsidR="00B21D94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BEGINNING:</w:t>
                      </w:r>
                      <w:r w:rsidR="00B6217F">
                        <w:t xml:space="preserve">  </w:t>
                      </w:r>
                      <w:r w:rsidR="0040501E">
                        <w:t>5-</w:t>
                      </w:r>
                      <w:r w:rsidR="00B21D94">
                        <w:t>20-</w:t>
                      </w:r>
                      <w:r w:rsidR="0040501E">
                        <w:t>19</w:t>
                      </w:r>
                    </w:p>
                    <w:p w14:paraId="5F5F2FC5" w14:textId="085BCE4E" w:rsidR="00F426AD" w:rsidRDefault="00F426AD" w:rsidP="00F426A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2610"/>
        <w:gridCol w:w="2520"/>
        <w:gridCol w:w="2340"/>
        <w:gridCol w:w="2425"/>
      </w:tblGrid>
      <w:tr w:rsidR="00C77ECB" w:rsidRPr="00AF51DD" w14:paraId="36426BED" w14:textId="77777777" w:rsidTr="00C77ECB">
        <w:trPr>
          <w:trHeight w:val="323"/>
        </w:trPr>
        <w:tc>
          <w:tcPr>
            <w:tcW w:w="625" w:type="dxa"/>
          </w:tcPr>
          <w:p w14:paraId="5F521EA0" w14:textId="77777777" w:rsidR="00C77ECB" w:rsidRPr="00AF51DD" w:rsidRDefault="00C77ECB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</w:tcPr>
          <w:p w14:paraId="6C6DD9F5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MONDAY</w:t>
            </w:r>
          </w:p>
        </w:tc>
        <w:tc>
          <w:tcPr>
            <w:tcW w:w="2610" w:type="dxa"/>
          </w:tcPr>
          <w:p w14:paraId="4D4F732E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TUESDAY</w:t>
            </w:r>
          </w:p>
        </w:tc>
        <w:tc>
          <w:tcPr>
            <w:tcW w:w="2520" w:type="dxa"/>
          </w:tcPr>
          <w:p w14:paraId="7C028A31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WEDNESDAY</w:t>
            </w:r>
          </w:p>
        </w:tc>
        <w:tc>
          <w:tcPr>
            <w:tcW w:w="2340" w:type="dxa"/>
          </w:tcPr>
          <w:p w14:paraId="087C7BE1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THURSDAY</w:t>
            </w:r>
          </w:p>
        </w:tc>
        <w:tc>
          <w:tcPr>
            <w:tcW w:w="2425" w:type="dxa"/>
          </w:tcPr>
          <w:p w14:paraId="2AA926CE" w14:textId="77777777" w:rsidR="00C77ECB" w:rsidRPr="00AF51DD" w:rsidRDefault="00C77ECB">
            <w:pPr>
              <w:rPr>
                <w:sz w:val="15"/>
                <w:szCs w:val="15"/>
              </w:rPr>
            </w:pPr>
            <w:r w:rsidRPr="00AF51DD">
              <w:rPr>
                <w:sz w:val="15"/>
                <w:szCs w:val="15"/>
              </w:rPr>
              <w:t>FRIDAY</w:t>
            </w:r>
          </w:p>
        </w:tc>
      </w:tr>
      <w:tr w:rsidR="00C77ECB" w:rsidRPr="00AF51DD" w14:paraId="2DCA1C9B" w14:textId="77777777" w:rsidTr="00623866">
        <w:trPr>
          <w:trHeight w:val="2168"/>
        </w:trPr>
        <w:tc>
          <w:tcPr>
            <w:tcW w:w="625" w:type="dxa"/>
          </w:tcPr>
          <w:p w14:paraId="1DD00A18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R</w:t>
            </w:r>
          </w:p>
          <w:p w14:paraId="51200FB0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E</w:t>
            </w:r>
          </w:p>
          <w:p w14:paraId="5606AC07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A</w:t>
            </w:r>
          </w:p>
          <w:p w14:paraId="59026142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D</w:t>
            </w:r>
          </w:p>
          <w:p w14:paraId="4B59FD37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I</w:t>
            </w:r>
          </w:p>
          <w:p w14:paraId="5653F175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N</w:t>
            </w:r>
          </w:p>
          <w:p w14:paraId="6D630478" w14:textId="77777777" w:rsidR="00C77ECB" w:rsidRPr="00AF51DD" w:rsidRDefault="00C77EC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2430" w:type="dxa"/>
          </w:tcPr>
          <w:p w14:paraId="60EADD46" w14:textId="77777777" w:rsidR="00B7724F" w:rsidRDefault="00BD158A" w:rsidP="005F224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Theme 4</w:t>
            </w:r>
          </w:p>
          <w:p w14:paraId="4F33AD61" w14:textId="77777777" w:rsidR="00BD158A" w:rsidRDefault="00BD158A" w:rsidP="005F2247">
            <w:pPr>
              <w:rPr>
                <w:b/>
                <w:sz w:val="15"/>
                <w:szCs w:val="15"/>
              </w:rPr>
            </w:pPr>
          </w:p>
          <w:p w14:paraId="52477765" w14:textId="77777777" w:rsidR="00BD158A" w:rsidRDefault="00BD158A" w:rsidP="005F224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 Teacher’s Edition 388-391</w:t>
            </w:r>
          </w:p>
          <w:p w14:paraId="0BEB7BDA" w14:textId="77777777" w:rsidR="00BD158A" w:rsidRDefault="00BD158A" w:rsidP="005F224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2.  Read aloud and talk </w:t>
            </w:r>
            <w:proofErr w:type="spellStart"/>
            <w:r>
              <w:rPr>
                <w:b/>
                <w:sz w:val="15"/>
                <w:szCs w:val="15"/>
              </w:rPr>
              <w:t>abou</w:t>
            </w:r>
            <w:proofErr w:type="spellEnd"/>
            <w:r>
              <w:rPr>
                <w:b/>
                <w:sz w:val="15"/>
                <w:szCs w:val="15"/>
              </w:rPr>
              <w:t xml:space="preserve"> “Monkey’s </w:t>
            </w:r>
            <w:proofErr w:type="gramStart"/>
            <w:r>
              <w:rPr>
                <w:b/>
                <w:sz w:val="15"/>
                <w:szCs w:val="15"/>
              </w:rPr>
              <w:t>With</w:t>
            </w:r>
            <w:proofErr w:type="gramEnd"/>
            <w:r>
              <w:rPr>
                <w:b/>
                <w:sz w:val="15"/>
                <w:szCs w:val="15"/>
              </w:rPr>
              <w:t xml:space="preserve"> a Mission”</w:t>
            </w:r>
          </w:p>
          <w:p w14:paraId="0DD8C559" w14:textId="77777777" w:rsidR="00BD158A" w:rsidRDefault="00BD158A" w:rsidP="005F224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3.  Answer Critical Thinking Questions on pg. 391 aloud together</w:t>
            </w:r>
            <w:r w:rsidR="00A65112">
              <w:rPr>
                <w:b/>
                <w:sz w:val="15"/>
                <w:szCs w:val="15"/>
              </w:rPr>
              <w:t xml:space="preserve"> (Teacher’s Edition)</w:t>
            </w:r>
          </w:p>
          <w:p w14:paraId="34082F78" w14:textId="77777777" w:rsidR="00A65112" w:rsidRDefault="00A65112" w:rsidP="005F2247">
            <w:pPr>
              <w:rPr>
                <w:b/>
                <w:sz w:val="15"/>
                <w:szCs w:val="15"/>
              </w:rPr>
            </w:pPr>
          </w:p>
          <w:p w14:paraId="076F1623" w14:textId="008D434A" w:rsidR="00A65112" w:rsidRPr="00AF51DD" w:rsidRDefault="00A65112" w:rsidP="005F224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*Silent reading if done-AR is due on Thursday of this week.  Please remind students</w:t>
            </w:r>
            <w:r w:rsidRPr="00A65112">
              <w:rPr>
                <w:b/>
                <w:sz w:val="15"/>
                <w:szCs w:val="15"/>
              </w:rPr>
              <w:sym w:font="Wingdings" w:char="F04A"/>
            </w:r>
          </w:p>
        </w:tc>
        <w:tc>
          <w:tcPr>
            <w:tcW w:w="2610" w:type="dxa"/>
          </w:tcPr>
          <w:p w14:paraId="23B6C93D" w14:textId="77777777" w:rsidR="00623866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Theme 4</w:t>
            </w:r>
          </w:p>
          <w:p w14:paraId="259C173B" w14:textId="77777777" w:rsidR="00A65112" w:rsidRDefault="00A65112" w:rsidP="00B21D94">
            <w:pPr>
              <w:rPr>
                <w:b/>
                <w:sz w:val="15"/>
                <w:szCs w:val="15"/>
              </w:rPr>
            </w:pPr>
          </w:p>
          <w:p w14:paraId="6932272B" w14:textId="7D50DAA3" w:rsidR="00A65112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 Review what braille is.  Read and discuss WB pg. 26 “Louis Braille” together.</w:t>
            </w:r>
          </w:p>
          <w:p w14:paraId="082ECA5E" w14:textId="77777777" w:rsidR="00A65112" w:rsidRDefault="00A65112" w:rsidP="00B21D94">
            <w:pPr>
              <w:rPr>
                <w:b/>
                <w:sz w:val="15"/>
                <w:szCs w:val="15"/>
              </w:rPr>
            </w:pPr>
          </w:p>
          <w:p w14:paraId="4DAAACDF" w14:textId="77777777" w:rsidR="00A65112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  Complete Back-pg. 27 together.</w:t>
            </w:r>
          </w:p>
          <w:p w14:paraId="55D375B8" w14:textId="77777777" w:rsidR="00A65112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3.  Collect and put in bin.</w:t>
            </w:r>
          </w:p>
          <w:p w14:paraId="448B2124" w14:textId="77777777" w:rsidR="00A65112" w:rsidRDefault="00A65112" w:rsidP="00B21D94">
            <w:pPr>
              <w:rPr>
                <w:b/>
                <w:sz w:val="15"/>
                <w:szCs w:val="15"/>
              </w:rPr>
            </w:pPr>
          </w:p>
          <w:p w14:paraId="26F2B2AF" w14:textId="2125C191" w:rsidR="00A65112" w:rsidRPr="00AF51DD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*Silent reading if done early-AR is due on Thursday.  </w:t>
            </w:r>
          </w:p>
        </w:tc>
        <w:tc>
          <w:tcPr>
            <w:tcW w:w="2520" w:type="dxa"/>
          </w:tcPr>
          <w:p w14:paraId="4341E72B" w14:textId="10A9B0BC" w:rsidR="00A65112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Library</w:t>
            </w:r>
          </w:p>
          <w:p w14:paraId="58EDC6C8" w14:textId="4D33C835" w:rsidR="00A65112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Theme 4</w:t>
            </w:r>
          </w:p>
          <w:p w14:paraId="56947F61" w14:textId="7D3893D8" w:rsidR="00A65112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 Go to the library for 10-15 minutes at the beginning of the hour.</w:t>
            </w:r>
          </w:p>
          <w:p w14:paraId="7E8CC24C" w14:textId="7906CF1F" w:rsidR="00A65112" w:rsidRDefault="00A65112" w:rsidP="00B21D94">
            <w:pPr>
              <w:rPr>
                <w:b/>
                <w:sz w:val="15"/>
                <w:szCs w:val="15"/>
              </w:rPr>
            </w:pPr>
          </w:p>
          <w:p w14:paraId="1544DFA9" w14:textId="31813179" w:rsidR="00A65112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  Vocabulary WB 38</w:t>
            </w:r>
          </w:p>
          <w:p w14:paraId="4453B5D7" w14:textId="2EE44BB2" w:rsidR="00A65112" w:rsidRDefault="00A65112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-definitions on back and complete the front.  Due tomorrow.</w:t>
            </w:r>
          </w:p>
          <w:p w14:paraId="76883371" w14:textId="51116994" w:rsidR="00A65112" w:rsidRPr="00AF51DD" w:rsidRDefault="00A65112" w:rsidP="00A65112">
            <w:pPr>
              <w:rPr>
                <w:b/>
                <w:sz w:val="15"/>
                <w:szCs w:val="15"/>
              </w:rPr>
            </w:pPr>
          </w:p>
          <w:p w14:paraId="0E034747" w14:textId="62A21CE5" w:rsidR="00A65112" w:rsidRPr="00AF51DD" w:rsidRDefault="00A65112" w:rsidP="00B21D94">
            <w:pPr>
              <w:rPr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14:paraId="237F9EEA" w14:textId="1FAAF9A9" w:rsidR="00A65112" w:rsidRDefault="00A65112" w:rsidP="00A6511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Theme 4</w:t>
            </w:r>
          </w:p>
          <w:p w14:paraId="0DF44B7F" w14:textId="54C9BC00" w:rsidR="00A65112" w:rsidRDefault="00A65112" w:rsidP="00A65112">
            <w:pPr>
              <w:rPr>
                <w:b/>
                <w:sz w:val="15"/>
                <w:szCs w:val="15"/>
              </w:rPr>
            </w:pPr>
          </w:p>
          <w:p w14:paraId="5A3E1FC5" w14:textId="6909A886" w:rsidR="00A65112" w:rsidRDefault="00A65112" w:rsidP="00A6511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 Exchange/Correct Vocab. WB 38 together.  Collect and put in bin.</w:t>
            </w:r>
          </w:p>
          <w:p w14:paraId="33E94FD3" w14:textId="1EF514A5" w:rsidR="00A65112" w:rsidRDefault="00A65112" w:rsidP="00A6511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2.  </w:t>
            </w:r>
            <w:r>
              <w:rPr>
                <w:b/>
                <w:sz w:val="15"/>
                <w:szCs w:val="15"/>
              </w:rPr>
              <w:t xml:space="preserve">Teach students what </w:t>
            </w:r>
            <w:r w:rsidRPr="00A65112">
              <w:rPr>
                <w:b/>
                <w:sz w:val="15"/>
                <w:szCs w:val="15"/>
                <w:u w:val="single"/>
              </w:rPr>
              <w:t>paraphrasing and synthesizing</w:t>
            </w:r>
            <w:r>
              <w:rPr>
                <w:b/>
                <w:sz w:val="15"/>
                <w:szCs w:val="15"/>
              </w:rPr>
              <w:t xml:space="preserve"> are.  </w:t>
            </w:r>
          </w:p>
          <w:p w14:paraId="18A825F3" w14:textId="77777777" w:rsidR="00A65112" w:rsidRDefault="00A65112" w:rsidP="00A6511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**Look at Teacher’s Edition pg. 391H.  </w:t>
            </w:r>
          </w:p>
          <w:p w14:paraId="2481C298" w14:textId="05C49C05" w:rsidR="002235AA" w:rsidRPr="00AF51DD" w:rsidRDefault="00A65112" w:rsidP="00A6511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 practice examples together on this page.  These two words will be on their Theme 4 Test.</w:t>
            </w:r>
          </w:p>
        </w:tc>
        <w:tc>
          <w:tcPr>
            <w:tcW w:w="2425" w:type="dxa"/>
          </w:tcPr>
          <w:p w14:paraId="3736737E" w14:textId="77777777" w:rsidR="002235AA" w:rsidRDefault="00C17D5B" w:rsidP="005F224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Trooper Geno </w:t>
            </w:r>
            <w:proofErr w:type="spellStart"/>
            <w:r>
              <w:rPr>
                <w:b/>
                <w:sz w:val="15"/>
                <w:szCs w:val="15"/>
              </w:rPr>
              <w:t>Basanese</w:t>
            </w:r>
            <w:proofErr w:type="spellEnd"/>
            <w:r>
              <w:rPr>
                <w:b/>
                <w:sz w:val="15"/>
                <w:szCs w:val="15"/>
              </w:rPr>
              <w:t xml:space="preserve"> will come to present during </w:t>
            </w:r>
            <w:r w:rsidR="00BD158A">
              <w:rPr>
                <w:b/>
                <w:sz w:val="15"/>
                <w:szCs w:val="15"/>
              </w:rPr>
              <w:t xml:space="preserve">both </w:t>
            </w:r>
            <w:r>
              <w:rPr>
                <w:b/>
                <w:sz w:val="15"/>
                <w:szCs w:val="15"/>
              </w:rPr>
              <w:t>Reading classes for the last time this year.  He will be here from 8:15-9:15 and 9:15-10:15</w:t>
            </w:r>
            <w:proofErr w:type="gramStart"/>
            <w:r>
              <w:rPr>
                <w:b/>
                <w:sz w:val="15"/>
                <w:szCs w:val="15"/>
              </w:rPr>
              <w:t>.  The</w:t>
            </w:r>
            <w:proofErr w:type="gramEnd"/>
            <w:r>
              <w:rPr>
                <w:b/>
                <w:sz w:val="15"/>
                <w:szCs w:val="15"/>
              </w:rPr>
              <w:t xml:space="preserve"> workbooks he uses are on the side table in the box.  If he needs the bags that were shipped to us, they are in Mrs. Mariucci’s Title 1 Room.  </w:t>
            </w:r>
          </w:p>
          <w:p w14:paraId="06146733" w14:textId="77777777" w:rsidR="00BD158A" w:rsidRDefault="00BD158A" w:rsidP="005F2247">
            <w:pPr>
              <w:rPr>
                <w:b/>
                <w:sz w:val="15"/>
                <w:szCs w:val="15"/>
              </w:rPr>
            </w:pPr>
          </w:p>
          <w:p w14:paraId="366DCFD0" w14:textId="238D8599" w:rsidR="00BD158A" w:rsidRPr="00AF51DD" w:rsidRDefault="00BD158A" w:rsidP="005F224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*Please tell Mrs. </w:t>
            </w:r>
            <w:proofErr w:type="spellStart"/>
            <w:r>
              <w:rPr>
                <w:b/>
                <w:sz w:val="15"/>
                <w:szCs w:val="15"/>
              </w:rPr>
              <w:t>Hackstock</w:t>
            </w:r>
            <w:proofErr w:type="spellEnd"/>
            <w:r>
              <w:rPr>
                <w:b/>
                <w:sz w:val="15"/>
                <w:szCs w:val="15"/>
              </w:rPr>
              <w:t xml:space="preserve"> not to switch classes until 9:15.  </w:t>
            </w:r>
          </w:p>
        </w:tc>
      </w:tr>
      <w:tr w:rsidR="00C77ECB" w:rsidRPr="00AF51DD" w14:paraId="18731629" w14:textId="77777777" w:rsidTr="00C9258B">
        <w:trPr>
          <w:trHeight w:val="2330"/>
        </w:trPr>
        <w:tc>
          <w:tcPr>
            <w:tcW w:w="625" w:type="dxa"/>
          </w:tcPr>
          <w:p w14:paraId="78F07F9A" w14:textId="77777777" w:rsidR="00275431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S</w:t>
            </w:r>
          </w:p>
          <w:p w14:paraId="28DE19C9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O</w:t>
            </w:r>
          </w:p>
          <w:p w14:paraId="5B5C3C20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C</w:t>
            </w:r>
          </w:p>
          <w:p w14:paraId="53645348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I</w:t>
            </w:r>
          </w:p>
          <w:p w14:paraId="313E2552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A</w:t>
            </w:r>
          </w:p>
          <w:p w14:paraId="13E68767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L</w:t>
            </w:r>
          </w:p>
          <w:p w14:paraId="654AF942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S</w:t>
            </w:r>
          </w:p>
          <w:p w14:paraId="3F3477D1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T</w:t>
            </w:r>
          </w:p>
          <w:p w14:paraId="12F3D4D5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U</w:t>
            </w:r>
          </w:p>
          <w:p w14:paraId="46CD7117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D</w:t>
            </w:r>
          </w:p>
          <w:p w14:paraId="0A3A166A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I</w:t>
            </w:r>
          </w:p>
          <w:p w14:paraId="5C8DD324" w14:textId="77777777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E</w:t>
            </w:r>
          </w:p>
          <w:p w14:paraId="791F43C1" w14:textId="47E9E970" w:rsidR="00623866" w:rsidRPr="00AF51DD" w:rsidRDefault="00623866" w:rsidP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430" w:type="dxa"/>
          </w:tcPr>
          <w:p w14:paraId="7CD56699" w14:textId="77777777" w:rsidR="00623866" w:rsidRDefault="00A65112" w:rsidP="00F06FAC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Chapter 13:  The Constitution of the United States</w:t>
            </w:r>
          </w:p>
          <w:p w14:paraId="777D518A" w14:textId="77777777" w:rsidR="00A65112" w:rsidRDefault="00A65112" w:rsidP="00F06FAC">
            <w:pPr>
              <w:rPr>
                <w:b/>
                <w:sz w:val="15"/>
                <w:szCs w:val="15"/>
              </w:rPr>
            </w:pPr>
          </w:p>
          <w:p w14:paraId="6DC1F503" w14:textId="77777777" w:rsidR="00A65112" w:rsidRDefault="00247C40" w:rsidP="00F06FA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Review </w:t>
            </w:r>
            <w:proofErr w:type="gramStart"/>
            <w:r>
              <w:rPr>
                <w:b/>
                <w:sz w:val="15"/>
                <w:szCs w:val="15"/>
              </w:rPr>
              <w:t>For</w:t>
            </w:r>
            <w:proofErr w:type="gramEnd"/>
            <w:r>
              <w:rPr>
                <w:b/>
                <w:sz w:val="15"/>
                <w:szCs w:val="15"/>
              </w:rPr>
              <w:t xml:space="preserve"> Tomorrow’s test on Ch. 13.  </w:t>
            </w:r>
          </w:p>
          <w:p w14:paraId="609BE520" w14:textId="77777777" w:rsidR="00247C40" w:rsidRDefault="00247C40" w:rsidP="00F06FA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Quizlet Cards are posted on my Weebly page for students to study.  Please give them time to do this in class.  If they want to take their </w:t>
            </w:r>
            <w:proofErr w:type="spellStart"/>
            <w:r>
              <w:rPr>
                <w:b/>
                <w:sz w:val="15"/>
                <w:szCs w:val="15"/>
              </w:rPr>
              <w:t>IPads</w:t>
            </w:r>
            <w:proofErr w:type="spellEnd"/>
            <w:r>
              <w:rPr>
                <w:b/>
                <w:sz w:val="15"/>
                <w:szCs w:val="15"/>
              </w:rPr>
              <w:t xml:space="preserve"> home tonight, that is fine.  (Mark Street, John </w:t>
            </w:r>
            <w:proofErr w:type="spellStart"/>
            <w:r>
              <w:rPr>
                <w:b/>
                <w:sz w:val="15"/>
                <w:szCs w:val="15"/>
              </w:rPr>
              <w:t>Gunville</w:t>
            </w:r>
            <w:proofErr w:type="spellEnd"/>
            <w:r>
              <w:rPr>
                <w:b/>
                <w:sz w:val="15"/>
                <w:szCs w:val="15"/>
              </w:rPr>
              <w:t xml:space="preserve"> not allowed)</w:t>
            </w:r>
          </w:p>
          <w:p w14:paraId="7B1918DA" w14:textId="15294A3A" w:rsidR="00247C40" w:rsidRPr="00A65112" w:rsidRDefault="00247C40" w:rsidP="00F06FA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Assign WB Pg. 74-due tomorrow</w:t>
            </w:r>
          </w:p>
        </w:tc>
        <w:tc>
          <w:tcPr>
            <w:tcW w:w="2610" w:type="dxa"/>
          </w:tcPr>
          <w:p w14:paraId="297C22D2" w14:textId="77777777" w:rsidR="00E94CFA" w:rsidRDefault="00247C40" w:rsidP="00C9258B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Chapter 13:  The Constitution of the United States</w:t>
            </w:r>
          </w:p>
          <w:p w14:paraId="20C643BF" w14:textId="64000B86" w:rsidR="00247C40" w:rsidRDefault="00247C40" w:rsidP="00C9258B">
            <w:pPr>
              <w:rPr>
                <w:b/>
                <w:sz w:val="15"/>
                <w:szCs w:val="15"/>
                <w:u w:val="single"/>
              </w:rPr>
            </w:pPr>
          </w:p>
          <w:p w14:paraId="70C7015F" w14:textId="5F561651" w:rsidR="00247C40" w:rsidRDefault="00247C40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Give students 15 minutes to study Quizlet Cards.</w:t>
            </w:r>
          </w:p>
          <w:p w14:paraId="04A30E3A" w14:textId="77777777" w:rsidR="00247C40" w:rsidRPr="00247C40" w:rsidRDefault="00247C40" w:rsidP="00C9258B">
            <w:pPr>
              <w:rPr>
                <w:b/>
                <w:sz w:val="15"/>
                <w:szCs w:val="15"/>
              </w:rPr>
            </w:pPr>
          </w:p>
          <w:p w14:paraId="58B9D928" w14:textId="77777777" w:rsidR="00247C40" w:rsidRDefault="00247C40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13 Final Test</w:t>
            </w:r>
          </w:p>
          <w:p w14:paraId="02497104" w14:textId="77777777" w:rsidR="00247C40" w:rsidRDefault="00247C40" w:rsidP="00C9258B">
            <w:pPr>
              <w:rPr>
                <w:b/>
                <w:sz w:val="15"/>
                <w:szCs w:val="15"/>
              </w:rPr>
            </w:pPr>
          </w:p>
          <w:p w14:paraId="72E4C6D0" w14:textId="1DF43A83" w:rsidR="00247C40" w:rsidRPr="00247C40" w:rsidRDefault="00247C40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Mrs. Sword’s students take with Mrs. Mariucci.  *Check with her ahead of time so she can read it aloud to them.</w:t>
            </w:r>
          </w:p>
        </w:tc>
        <w:tc>
          <w:tcPr>
            <w:tcW w:w="2520" w:type="dxa"/>
          </w:tcPr>
          <w:p w14:paraId="5E38EF3D" w14:textId="77777777" w:rsidR="009F2541" w:rsidRDefault="00247C40" w:rsidP="0040501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*If students were absent yesterday, please have them take test in Mrs. Mariucci’s room today.  </w:t>
            </w:r>
          </w:p>
          <w:p w14:paraId="0E068F15" w14:textId="77777777" w:rsidR="00247C40" w:rsidRDefault="00247C40" w:rsidP="0040501E">
            <w:pPr>
              <w:rPr>
                <w:b/>
                <w:sz w:val="15"/>
                <w:szCs w:val="15"/>
              </w:rPr>
            </w:pPr>
          </w:p>
          <w:p w14:paraId="43CFEAF0" w14:textId="350E24CB" w:rsidR="00247C40" w:rsidRDefault="00247C40" w:rsidP="0040501E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Chapter 14:  A Young United States</w:t>
            </w:r>
          </w:p>
          <w:p w14:paraId="7AA6414E" w14:textId="2F04D19F" w:rsidR="00247C40" w:rsidRPr="00247C40" w:rsidRDefault="00247C40" w:rsidP="0040501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*volume 2 Teacher’s addition on side table</w:t>
            </w:r>
          </w:p>
          <w:p w14:paraId="5E77B560" w14:textId="77777777" w:rsidR="00247C40" w:rsidRDefault="00247C40" w:rsidP="0040501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Read introduction aloud together on pgs. 372-373</w:t>
            </w:r>
          </w:p>
          <w:p w14:paraId="18311488" w14:textId="77777777" w:rsidR="00247C40" w:rsidRDefault="00247C40" w:rsidP="0040501E">
            <w:pPr>
              <w:rPr>
                <w:b/>
                <w:sz w:val="15"/>
                <w:szCs w:val="15"/>
              </w:rPr>
            </w:pPr>
          </w:p>
          <w:p w14:paraId="2BF5ED50" w14:textId="4266335C" w:rsidR="00247C40" w:rsidRPr="00247C40" w:rsidRDefault="00247C40" w:rsidP="0040501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Pass out new study guide.  Assign vocabulary definitions for tomorrow.</w:t>
            </w:r>
          </w:p>
        </w:tc>
        <w:tc>
          <w:tcPr>
            <w:tcW w:w="2340" w:type="dxa"/>
          </w:tcPr>
          <w:p w14:paraId="4CE72968" w14:textId="77777777" w:rsidR="009F2541" w:rsidRDefault="00247C40" w:rsidP="00CD3AB2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Chapter 14:  A Young United States</w:t>
            </w:r>
          </w:p>
          <w:p w14:paraId="31B2C7B4" w14:textId="77777777" w:rsidR="00247C40" w:rsidRDefault="00247C40" w:rsidP="00CD3AB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Read and discuss Lesson 1 on pgs. 374-377.  Fill in study guide.  </w:t>
            </w:r>
          </w:p>
          <w:p w14:paraId="5AC72A85" w14:textId="77777777" w:rsidR="00247C40" w:rsidRDefault="00247C40" w:rsidP="00CD3AB2">
            <w:pPr>
              <w:rPr>
                <w:b/>
                <w:sz w:val="15"/>
                <w:szCs w:val="15"/>
              </w:rPr>
            </w:pPr>
          </w:p>
          <w:p w14:paraId="567D7CB7" w14:textId="0AF5FDA7" w:rsidR="00247C40" w:rsidRPr="00247C40" w:rsidRDefault="00247C40" w:rsidP="00CD3AB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Assign WB 75 (do labeling parts together)</w:t>
            </w:r>
          </w:p>
        </w:tc>
        <w:tc>
          <w:tcPr>
            <w:tcW w:w="2425" w:type="dxa"/>
          </w:tcPr>
          <w:p w14:paraId="7091A2BC" w14:textId="77777777" w:rsidR="00D50E44" w:rsidRDefault="00247C40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Chapter 14:  A Young United States</w:t>
            </w:r>
          </w:p>
          <w:p w14:paraId="0ACB5A11" w14:textId="77777777" w:rsidR="00247C40" w:rsidRDefault="00247C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Exchange/Correct/Collect WB 75.</w:t>
            </w:r>
          </w:p>
          <w:p w14:paraId="73BDE9FE" w14:textId="77777777" w:rsidR="00247C40" w:rsidRDefault="00247C40">
            <w:pPr>
              <w:rPr>
                <w:b/>
                <w:sz w:val="15"/>
                <w:szCs w:val="15"/>
              </w:rPr>
            </w:pPr>
          </w:p>
          <w:p w14:paraId="21041E1B" w14:textId="77777777" w:rsidR="00247C40" w:rsidRDefault="00247C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Don’t read from the book today.  Do the activity on pg. 372 B of the Teacher’s Edition 2</w:t>
            </w:r>
            <w:r w:rsidRPr="00247C40">
              <w:rPr>
                <w:b/>
                <w:sz w:val="15"/>
                <w:szCs w:val="15"/>
                <w:vertAlign w:val="superscript"/>
              </w:rPr>
              <w:t>nd</w:t>
            </w:r>
            <w:r>
              <w:rPr>
                <w:b/>
                <w:sz w:val="15"/>
                <w:szCs w:val="15"/>
              </w:rPr>
              <w:t xml:space="preserve"> Edition</w:t>
            </w:r>
            <w:proofErr w:type="gramStart"/>
            <w:r>
              <w:rPr>
                <w:b/>
                <w:sz w:val="15"/>
                <w:szCs w:val="15"/>
              </w:rPr>
              <w:t>:  “</w:t>
            </w:r>
            <w:proofErr w:type="gramEnd"/>
            <w:r>
              <w:rPr>
                <w:b/>
                <w:sz w:val="15"/>
                <w:szCs w:val="15"/>
              </w:rPr>
              <w:t>Plan a Wilderness Expedition”</w:t>
            </w:r>
          </w:p>
          <w:p w14:paraId="49D69A6B" w14:textId="77777777" w:rsidR="00247C40" w:rsidRDefault="00247C40">
            <w:pPr>
              <w:rPr>
                <w:b/>
                <w:sz w:val="15"/>
                <w:szCs w:val="15"/>
              </w:rPr>
            </w:pPr>
          </w:p>
          <w:p w14:paraId="30B48585" w14:textId="15F731F6" w:rsidR="00247C40" w:rsidRPr="00247C40" w:rsidRDefault="00247C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Put students in small groups and then share today or next Tuesday.  </w:t>
            </w:r>
            <w:bookmarkStart w:id="0" w:name="_GoBack"/>
            <w:bookmarkEnd w:id="0"/>
          </w:p>
        </w:tc>
      </w:tr>
      <w:tr w:rsidR="00C77ECB" w:rsidRPr="00AF51DD" w14:paraId="275F5639" w14:textId="77777777" w:rsidTr="00623866">
        <w:trPr>
          <w:trHeight w:val="1853"/>
        </w:trPr>
        <w:tc>
          <w:tcPr>
            <w:tcW w:w="625" w:type="dxa"/>
          </w:tcPr>
          <w:p w14:paraId="19120AB9" w14:textId="77777777" w:rsidR="00C77ECB" w:rsidRPr="00AF51DD" w:rsidRDefault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E</w:t>
            </w:r>
          </w:p>
          <w:p w14:paraId="0C5FB375" w14:textId="77777777" w:rsidR="00623866" w:rsidRPr="00AF51DD" w:rsidRDefault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N</w:t>
            </w:r>
          </w:p>
          <w:p w14:paraId="658AAAC4" w14:textId="77777777" w:rsidR="00623866" w:rsidRPr="00AF51DD" w:rsidRDefault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G</w:t>
            </w:r>
          </w:p>
          <w:p w14:paraId="7CE6F987" w14:textId="77777777" w:rsidR="00623866" w:rsidRPr="00AF51DD" w:rsidRDefault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L</w:t>
            </w:r>
          </w:p>
          <w:p w14:paraId="21A7663B" w14:textId="77777777" w:rsidR="00623866" w:rsidRPr="00AF51DD" w:rsidRDefault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I</w:t>
            </w:r>
          </w:p>
          <w:p w14:paraId="7E504CF3" w14:textId="77777777" w:rsidR="00623866" w:rsidRPr="00AF51DD" w:rsidRDefault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S</w:t>
            </w:r>
          </w:p>
          <w:p w14:paraId="4E9C61FE" w14:textId="69A502A8" w:rsidR="00623866" w:rsidRPr="00AF51DD" w:rsidRDefault="00623866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>H</w:t>
            </w:r>
          </w:p>
        </w:tc>
        <w:tc>
          <w:tcPr>
            <w:tcW w:w="2430" w:type="dxa"/>
          </w:tcPr>
          <w:p w14:paraId="63E0A576" w14:textId="77777777" w:rsidR="0047216E" w:rsidRDefault="0026586B" w:rsidP="00623866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Unit 32 Spelling</w:t>
            </w:r>
          </w:p>
          <w:p w14:paraId="020B3612" w14:textId="77777777" w:rsidR="0026586B" w:rsidRDefault="0026586B" w:rsidP="00623866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-pass out list words to each student</w:t>
            </w:r>
          </w:p>
          <w:p w14:paraId="2327512B" w14:textId="77777777" w:rsidR="0026586B" w:rsidRDefault="0026586B" w:rsidP="00623866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-Read them aloud and they repeat after you</w:t>
            </w:r>
          </w:p>
          <w:p w14:paraId="7AF4EEDB" w14:textId="77777777" w:rsidR="0026586B" w:rsidRDefault="0026586B" w:rsidP="00623866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-Discuss definitions/answer questions</w:t>
            </w:r>
          </w:p>
          <w:p w14:paraId="76F6E967" w14:textId="3287CF88" w:rsidR="0026586B" w:rsidRDefault="0026586B" w:rsidP="00623866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-Go through directions on packet and assign-Due Wednesday</w:t>
            </w:r>
          </w:p>
          <w:p w14:paraId="44F508DB" w14:textId="77777777" w:rsidR="0026586B" w:rsidRDefault="0026586B" w:rsidP="00623866">
            <w:pPr>
              <w:rPr>
                <w:b/>
                <w:sz w:val="15"/>
                <w:szCs w:val="15"/>
              </w:rPr>
            </w:pPr>
          </w:p>
          <w:p w14:paraId="6D09CA86" w14:textId="2A8747B2" w:rsidR="0026586B" w:rsidRPr="00AF51DD" w:rsidRDefault="0026586B" w:rsidP="00623866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*Journal Filler if needed</w:t>
            </w:r>
          </w:p>
        </w:tc>
        <w:tc>
          <w:tcPr>
            <w:tcW w:w="2610" w:type="dxa"/>
          </w:tcPr>
          <w:p w14:paraId="0035219D" w14:textId="77777777" w:rsidR="0058552A" w:rsidRDefault="003E3768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Unit 5:  Mechanics</w:t>
            </w:r>
          </w:p>
          <w:p w14:paraId="5991F2EB" w14:textId="77777777" w:rsidR="003E3768" w:rsidRDefault="003E3768" w:rsidP="00B21D94">
            <w:pPr>
              <w:rPr>
                <w:b/>
                <w:sz w:val="15"/>
                <w:szCs w:val="15"/>
              </w:rPr>
            </w:pPr>
          </w:p>
          <w:p w14:paraId="1E2C8DA2" w14:textId="77777777" w:rsidR="003E3768" w:rsidRDefault="003E3768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Read and discuss</w:t>
            </w:r>
            <w:r w:rsidR="00BD158A">
              <w:rPr>
                <w:b/>
                <w:sz w:val="15"/>
                <w:szCs w:val="15"/>
              </w:rPr>
              <w:t xml:space="preserve"> Pgs. 184-185</w:t>
            </w:r>
          </w:p>
          <w:p w14:paraId="39249638" w14:textId="77777777" w:rsidR="00BD158A" w:rsidRDefault="00BD158A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“Commas in a Series”</w:t>
            </w:r>
          </w:p>
          <w:p w14:paraId="638E27B6" w14:textId="77777777" w:rsidR="00BD158A" w:rsidRDefault="00BD158A" w:rsidP="00B21D94">
            <w:pPr>
              <w:rPr>
                <w:b/>
                <w:sz w:val="15"/>
                <w:szCs w:val="15"/>
              </w:rPr>
            </w:pPr>
          </w:p>
          <w:p w14:paraId="0851DFC2" w14:textId="77777777" w:rsidR="00BD158A" w:rsidRDefault="00BD158A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 sample problems aloud together (1-11)</w:t>
            </w:r>
          </w:p>
          <w:p w14:paraId="434B9B83" w14:textId="77777777" w:rsidR="00BD158A" w:rsidRDefault="00BD158A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Assign WB 50/86</w:t>
            </w:r>
          </w:p>
          <w:p w14:paraId="0DEA48D5" w14:textId="2BF79F75" w:rsidR="00BD158A" w:rsidRPr="00AF51DD" w:rsidRDefault="00BD158A" w:rsidP="00B21D9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Due tomorrow</w:t>
            </w:r>
          </w:p>
        </w:tc>
        <w:tc>
          <w:tcPr>
            <w:tcW w:w="2520" w:type="dxa"/>
          </w:tcPr>
          <w:p w14:paraId="408F37A1" w14:textId="77777777" w:rsidR="003A1545" w:rsidRDefault="003A1545" w:rsidP="00C9258B">
            <w:pPr>
              <w:rPr>
                <w:b/>
                <w:sz w:val="15"/>
                <w:szCs w:val="15"/>
              </w:rPr>
            </w:pPr>
            <w:r w:rsidRPr="00AF51DD">
              <w:rPr>
                <w:b/>
                <w:sz w:val="15"/>
                <w:szCs w:val="15"/>
              </w:rPr>
              <w:t xml:space="preserve"> </w:t>
            </w:r>
            <w:r w:rsidR="003E3768">
              <w:rPr>
                <w:b/>
                <w:sz w:val="15"/>
                <w:szCs w:val="15"/>
              </w:rPr>
              <w:t>*Collect Unit 32 Spelling Packets</w:t>
            </w:r>
          </w:p>
          <w:p w14:paraId="14966824" w14:textId="77777777" w:rsidR="003E3768" w:rsidRDefault="003E3768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Mrs. Mariucci will correct-put in bin.</w:t>
            </w:r>
          </w:p>
          <w:p w14:paraId="6C35E3FD" w14:textId="77777777" w:rsidR="003E3768" w:rsidRDefault="003E3768" w:rsidP="00C9258B">
            <w:pPr>
              <w:rPr>
                <w:b/>
                <w:sz w:val="15"/>
                <w:szCs w:val="15"/>
              </w:rPr>
            </w:pPr>
          </w:p>
          <w:p w14:paraId="0FE6A3C8" w14:textId="77777777" w:rsidR="003E3768" w:rsidRDefault="003E3768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Unit 5:  Mechanics</w:t>
            </w:r>
          </w:p>
          <w:p w14:paraId="72E21111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 Exchange/Correct WB pg. from yesterday and collect-put in bin.</w:t>
            </w:r>
          </w:p>
          <w:p w14:paraId="18707984" w14:textId="7BF630F4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  Read/Discuss 186</w:t>
            </w:r>
          </w:p>
          <w:p w14:paraId="13122888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“Writing Sentences </w:t>
            </w:r>
            <w:proofErr w:type="gramStart"/>
            <w:r>
              <w:rPr>
                <w:b/>
                <w:sz w:val="15"/>
                <w:szCs w:val="15"/>
              </w:rPr>
              <w:t>With</w:t>
            </w:r>
            <w:proofErr w:type="gramEnd"/>
            <w:r>
              <w:rPr>
                <w:b/>
                <w:sz w:val="15"/>
                <w:szCs w:val="15"/>
              </w:rPr>
              <w:t xml:space="preserve"> Commas”</w:t>
            </w:r>
          </w:p>
          <w:p w14:paraId="78783FDD" w14:textId="256CF7B0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3.  Assign WB 51-due tomorrow</w:t>
            </w:r>
          </w:p>
          <w:p w14:paraId="419E7BD2" w14:textId="1E930EDC" w:rsidR="00BD158A" w:rsidRPr="00AF51DD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*Practice for tomorrow’s spelling test o Unit 32 Words. (1-25 and a bonus/challenge word)</w:t>
            </w:r>
          </w:p>
        </w:tc>
        <w:tc>
          <w:tcPr>
            <w:tcW w:w="2340" w:type="dxa"/>
          </w:tcPr>
          <w:p w14:paraId="4690BB59" w14:textId="77777777" w:rsidR="00623866" w:rsidRDefault="003E3768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Unit 32 Final Spelling Test</w:t>
            </w:r>
          </w:p>
          <w:p w14:paraId="3930A305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(1-25 + Bonus (challenge word)</w:t>
            </w:r>
          </w:p>
          <w:p w14:paraId="5F7638A9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</w:p>
          <w:p w14:paraId="3928F034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Unit 5:  Mechanics</w:t>
            </w:r>
          </w:p>
          <w:p w14:paraId="04780418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 Correct and discuss yesterday’s homework.  Collect and put in bin.</w:t>
            </w:r>
          </w:p>
          <w:p w14:paraId="2076D461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  Read and discuss pg. 187</w:t>
            </w:r>
          </w:p>
          <w:p w14:paraId="1D52C8FE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3.  Assign WB 52</w:t>
            </w:r>
          </w:p>
          <w:p w14:paraId="75EAAF38" w14:textId="541F3EE0" w:rsidR="00BD158A" w:rsidRPr="00AF51DD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Due tomorrow</w:t>
            </w:r>
          </w:p>
        </w:tc>
        <w:tc>
          <w:tcPr>
            <w:tcW w:w="2425" w:type="dxa"/>
          </w:tcPr>
          <w:p w14:paraId="292E39DD" w14:textId="77777777" w:rsidR="003A1545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Unit 5:  Mechanics</w:t>
            </w:r>
          </w:p>
          <w:p w14:paraId="66915F60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 Correct and discuss yesterday’s homework.</w:t>
            </w:r>
          </w:p>
          <w:p w14:paraId="791C84FA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Collect and put in bin.</w:t>
            </w:r>
          </w:p>
          <w:p w14:paraId="1818D735" w14:textId="77777777" w:rsidR="00BD158A" w:rsidRDefault="00BD158A" w:rsidP="00C9258B">
            <w:pPr>
              <w:rPr>
                <w:b/>
                <w:sz w:val="15"/>
                <w:szCs w:val="15"/>
              </w:rPr>
            </w:pPr>
          </w:p>
          <w:p w14:paraId="2F248717" w14:textId="4A9ABAD3" w:rsidR="00BD158A" w:rsidRPr="00AF51DD" w:rsidRDefault="00BD158A" w:rsidP="00C9258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  Journal:  Have Student of the Week pass out journals.  Write the date on top.  What are your plans for the weekend?</w:t>
            </w:r>
          </w:p>
        </w:tc>
      </w:tr>
    </w:tbl>
    <w:p w14:paraId="0F7B8C85" w14:textId="77777777" w:rsidR="00C77ECB" w:rsidRPr="00AF51DD" w:rsidRDefault="00C77ECB">
      <w:pPr>
        <w:rPr>
          <w:sz w:val="15"/>
          <w:szCs w:val="15"/>
        </w:rPr>
      </w:pPr>
    </w:p>
    <w:p w14:paraId="11CA8C8E" w14:textId="0DB0A931" w:rsidR="00D94A11" w:rsidRDefault="00D94A11"/>
    <w:sectPr w:rsidR="00D94A11" w:rsidSect="00C77E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CB"/>
    <w:rsid w:val="00003A78"/>
    <w:rsid w:val="000073B1"/>
    <w:rsid w:val="00007FBD"/>
    <w:rsid w:val="000314BE"/>
    <w:rsid w:val="0003547E"/>
    <w:rsid w:val="00037FB3"/>
    <w:rsid w:val="000418C0"/>
    <w:rsid w:val="000464E4"/>
    <w:rsid w:val="000633EC"/>
    <w:rsid w:val="000801BE"/>
    <w:rsid w:val="00081942"/>
    <w:rsid w:val="000C7875"/>
    <w:rsid w:val="000E6DB1"/>
    <w:rsid w:val="000F3AFF"/>
    <w:rsid w:val="000F7D74"/>
    <w:rsid w:val="001355A7"/>
    <w:rsid w:val="00146625"/>
    <w:rsid w:val="00155F37"/>
    <w:rsid w:val="00186F7C"/>
    <w:rsid w:val="001A2E55"/>
    <w:rsid w:val="001C2556"/>
    <w:rsid w:val="001D4EF4"/>
    <w:rsid w:val="00213013"/>
    <w:rsid w:val="002151C4"/>
    <w:rsid w:val="00216EE9"/>
    <w:rsid w:val="002235AA"/>
    <w:rsid w:val="002429A6"/>
    <w:rsid w:val="00247C40"/>
    <w:rsid w:val="0026586B"/>
    <w:rsid w:val="00275431"/>
    <w:rsid w:val="00276B29"/>
    <w:rsid w:val="00294AEE"/>
    <w:rsid w:val="002A539C"/>
    <w:rsid w:val="002E5215"/>
    <w:rsid w:val="00304D35"/>
    <w:rsid w:val="0037708D"/>
    <w:rsid w:val="003A1545"/>
    <w:rsid w:val="003C73D1"/>
    <w:rsid w:val="003D0FE8"/>
    <w:rsid w:val="003E3768"/>
    <w:rsid w:val="003E7020"/>
    <w:rsid w:val="003E7892"/>
    <w:rsid w:val="003F6B92"/>
    <w:rsid w:val="0040501E"/>
    <w:rsid w:val="004239EF"/>
    <w:rsid w:val="004269E9"/>
    <w:rsid w:val="00432B39"/>
    <w:rsid w:val="00440398"/>
    <w:rsid w:val="00460FE5"/>
    <w:rsid w:val="00461AE4"/>
    <w:rsid w:val="00464386"/>
    <w:rsid w:val="0047216E"/>
    <w:rsid w:val="0048322F"/>
    <w:rsid w:val="004B2F7F"/>
    <w:rsid w:val="004B4CF7"/>
    <w:rsid w:val="004D21E6"/>
    <w:rsid w:val="004F5755"/>
    <w:rsid w:val="00505377"/>
    <w:rsid w:val="005174D9"/>
    <w:rsid w:val="00565FB1"/>
    <w:rsid w:val="005710C0"/>
    <w:rsid w:val="0058552A"/>
    <w:rsid w:val="00586ABF"/>
    <w:rsid w:val="0058702A"/>
    <w:rsid w:val="0059661A"/>
    <w:rsid w:val="005D1134"/>
    <w:rsid w:val="005E24AC"/>
    <w:rsid w:val="005F2247"/>
    <w:rsid w:val="00605C84"/>
    <w:rsid w:val="00612216"/>
    <w:rsid w:val="00615E48"/>
    <w:rsid w:val="00623866"/>
    <w:rsid w:val="00631A65"/>
    <w:rsid w:val="00677240"/>
    <w:rsid w:val="006969CD"/>
    <w:rsid w:val="006A3378"/>
    <w:rsid w:val="006D2D43"/>
    <w:rsid w:val="007068AD"/>
    <w:rsid w:val="00736410"/>
    <w:rsid w:val="007620AF"/>
    <w:rsid w:val="0077582B"/>
    <w:rsid w:val="00780473"/>
    <w:rsid w:val="007C4CBC"/>
    <w:rsid w:val="007E1A45"/>
    <w:rsid w:val="007F03BB"/>
    <w:rsid w:val="007F4581"/>
    <w:rsid w:val="00801C70"/>
    <w:rsid w:val="0080376D"/>
    <w:rsid w:val="008425FE"/>
    <w:rsid w:val="008500B4"/>
    <w:rsid w:val="008807EF"/>
    <w:rsid w:val="00883F78"/>
    <w:rsid w:val="00897817"/>
    <w:rsid w:val="008B2579"/>
    <w:rsid w:val="008D0750"/>
    <w:rsid w:val="008D3CD5"/>
    <w:rsid w:val="008F1A72"/>
    <w:rsid w:val="008F5D94"/>
    <w:rsid w:val="009018D9"/>
    <w:rsid w:val="009124FC"/>
    <w:rsid w:val="0095701F"/>
    <w:rsid w:val="00963860"/>
    <w:rsid w:val="00977E0B"/>
    <w:rsid w:val="00990069"/>
    <w:rsid w:val="00993175"/>
    <w:rsid w:val="009B62EB"/>
    <w:rsid w:val="009F2541"/>
    <w:rsid w:val="00A243BA"/>
    <w:rsid w:val="00A36C87"/>
    <w:rsid w:val="00A43296"/>
    <w:rsid w:val="00A468A6"/>
    <w:rsid w:val="00A527F2"/>
    <w:rsid w:val="00A65112"/>
    <w:rsid w:val="00A72DD5"/>
    <w:rsid w:val="00AA05EB"/>
    <w:rsid w:val="00AB0176"/>
    <w:rsid w:val="00AC5A05"/>
    <w:rsid w:val="00AE315E"/>
    <w:rsid w:val="00AF51DD"/>
    <w:rsid w:val="00B21D94"/>
    <w:rsid w:val="00B6217F"/>
    <w:rsid w:val="00B7466C"/>
    <w:rsid w:val="00B7724F"/>
    <w:rsid w:val="00B91EFB"/>
    <w:rsid w:val="00B92CBC"/>
    <w:rsid w:val="00BA6025"/>
    <w:rsid w:val="00BA7A3B"/>
    <w:rsid w:val="00BC09E3"/>
    <w:rsid w:val="00BD158A"/>
    <w:rsid w:val="00C17D5B"/>
    <w:rsid w:val="00C41E56"/>
    <w:rsid w:val="00C50C8D"/>
    <w:rsid w:val="00C77ECB"/>
    <w:rsid w:val="00C82B3A"/>
    <w:rsid w:val="00C8453D"/>
    <w:rsid w:val="00C9258B"/>
    <w:rsid w:val="00C93439"/>
    <w:rsid w:val="00CA5EC2"/>
    <w:rsid w:val="00CA7F23"/>
    <w:rsid w:val="00CB62C7"/>
    <w:rsid w:val="00CC7843"/>
    <w:rsid w:val="00CD3AB2"/>
    <w:rsid w:val="00CE0329"/>
    <w:rsid w:val="00CE73BD"/>
    <w:rsid w:val="00CE74D4"/>
    <w:rsid w:val="00D04A55"/>
    <w:rsid w:val="00D10EE8"/>
    <w:rsid w:val="00D36C23"/>
    <w:rsid w:val="00D46E1E"/>
    <w:rsid w:val="00D50E44"/>
    <w:rsid w:val="00D6181E"/>
    <w:rsid w:val="00D74B3E"/>
    <w:rsid w:val="00D774ED"/>
    <w:rsid w:val="00D859CC"/>
    <w:rsid w:val="00D90564"/>
    <w:rsid w:val="00D94A11"/>
    <w:rsid w:val="00D95C80"/>
    <w:rsid w:val="00DB1617"/>
    <w:rsid w:val="00DB7A4D"/>
    <w:rsid w:val="00DD081D"/>
    <w:rsid w:val="00DE4EEB"/>
    <w:rsid w:val="00E06246"/>
    <w:rsid w:val="00E223B2"/>
    <w:rsid w:val="00E23009"/>
    <w:rsid w:val="00E31CB3"/>
    <w:rsid w:val="00E55874"/>
    <w:rsid w:val="00E56EF6"/>
    <w:rsid w:val="00E70885"/>
    <w:rsid w:val="00E82A5A"/>
    <w:rsid w:val="00E8340C"/>
    <w:rsid w:val="00E94CFA"/>
    <w:rsid w:val="00E9608D"/>
    <w:rsid w:val="00EB2E8F"/>
    <w:rsid w:val="00F0139A"/>
    <w:rsid w:val="00F06FAC"/>
    <w:rsid w:val="00F255E4"/>
    <w:rsid w:val="00F27B50"/>
    <w:rsid w:val="00F426AD"/>
    <w:rsid w:val="00F803BF"/>
    <w:rsid w:val="00FC237D"/>
    <w:rsid w:val="00FC63BB"/>
    <w:rsid w:val="00FD5D6B"/>
    <w:rsid w:val="00FE1728"/>
    <w:rsid w:val="00FE4378"/>
    <w:rsid w:val="00FE5296"/>
    <w:rsid w:val="00FE5CE0"/>
    <w:rsid w:val="00FE647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861C"/>
  <w14:defaultImageDpi w14:val="32767"/>
  <w15:chartTrackingRefBased/>
  <w15:docId w15:val="{F110320A-15A4-8A43-8257-032C793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2019-05-05T18:32:00Z</cp:lastPrinted>
  <dcterms:created xsi:type="dcterms:W3CDTF">2019-05-06T17:00:00Z</dcterms:created>
  <dcterms:modified xsi:type="dcterms:W3CDTF">2019-05-06T20:31:00Z</dcterms:modified>
</cp:coreProperties>
</file>